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52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Проект</w:t>
      </w:r>
      <w:r w:rsidRPr="000C0D24">
        <w:rPr>
          <w:rFonts w:ascii="Times New Roman" w:hAnsi="Times New Roman" w:cs="Times New Roman"/>
          <w:sz w:val="24"/>
          <w:szCs w:val="24"/>
        </w:rPr>
        <w:t xml:space="preserve"> «Ребёнок имеет право…»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0C0D24">
        <w:rPr>
          <w:rFonts w:ascii="Times New Roman" w:hAnsi="Times New Roman" w:cs="Times New Roman"/>
          <w:sz w:val="24"/>
          <w:szCs w:val="24"/>
        </w:rPr>
        <w:t xml:space="preserve"> информационный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0C0D24">
        <w:rPr>
          <w:rFonts w:ascii="Times New Roman" w:hAnsi="Times New Roman" w:cs="Times New Roman"/>
          <w:sz w:val="24"/>
          <w:szCs w:val="24"/>
        </w:rPr>
        <w:t xml:space="preserve"> 1неделя (</w:t>
      </w:r>
      <w:proofErr w:type="gramStart"/>
      <w:r w:rsidRPr="000C0D24">
        <w:rPr>
          <w:rFonts w:ascii="Times New Roman" w:hAnsi="Times New Roman" w:cs="Times New Roman"/>
          <w:sz w:val="24"/>
          <w:szCs w:val="24"/>
        </w:rPr>
        <w:t>длительный</w:t>
      </w:r>
      <w:proofErr w:type="gramEnd"/>
      <w:r w:rsidRPr="000C0D24">
        <w:rPr>
          <w:rFonts w:ascii="Times New Roman" w:hAnsi="Times New Roman" w:cs="Times New Roman"/>
          <w:sz w:val="24"/>
          <w:szCs w:val="24"/>
        </w:rPr>
        <w:t>).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Цель:</w:t>
      </w:r>
      <w:r w:rsidRPr="000C0D24">
        <w:rPr>
          <w:rFonts w:ascii="Times New Roman" w:hAnsi="Times New Roman" w:cs="Times New Roman"/>
          <w:sz w:val="24"/>
          <w:szCs w:val="24"/>
        </w:rPr>
        <w:t xml:space="preserve"> </w:t>
      </w:r>
      <w:r w:rsidR="000C0D24">
        <w:rPr>
          <w:rFonts w:ascii="Times New Roman" w:hAnsi="Times New Roman" w:cs="Times New Roman"/>
          <w:sz w:val="24"/>
          <w:szCs w:val="24"/>
        </w:rPr>
        <w:t>знакомство</w:t>
      </w:r>
      <w:r w:rsidRPr="000C0D24">
        <w:rPr>
          <w:rFonts w:ascii="Times New Roman" w:hAnsi="Times New Roman" w:cs="Times New Roman"/>
          <w:sz w:val="24"/>
          <w:szCs w:val="24"/>
        </w:rPr>
        <w:t xml:space="preserve"> родителей 1 младшей группы с документами о правах ребенка, в доступной форме разъяснить значение каждого права.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- познакомить родителей с основными законодательными актами;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- формировать чувство ответственности за своего ребенка и семью.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Пути реализации проекта: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1. Информирование родителей о задачах и содержании проекта.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2. Оформление наглядного материала для родителей (консультации, памятки).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3. Проведение анкетирования родителей «Знаете ли вы права ребенка?».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4. Конкурс рисунков для родителей на тему «Права ребенка».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5. Оформление стенда «Права ребенка» (из совместных работ родителей и детей, и воспитателей).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6. Заседание семейного клуба, с рассматриванием семейных фотографий (родители, дети, педагоги).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1. Расширить знания родителей о правах детей.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2. Осознание родителями того, что дети имеют те же права, что и все люди.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3. Укрепить чувство ответственности за своих детей и за свою семью.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Закончился проект оформлением стенда «Права ребёнка» и родительским собранием по этой теме.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br w:type="page"/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  <w:r w:rsidRPr="000C0D24">
        <w:rPr>
          <w:rFonts w:ascii="Times New Roman" w:hAnsi="Times New Roman" w:cs="Times New Roman"/>
          <w:sz w:val="24"/>
          <w:szCs w:val="24"/>
        </w:rPr>
        <w:t xml:space="preserve"> по патриотическому воспитанию: «В гостях у ханты в тайге», для детей 5–7 лет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 xml:space="preserve">В проекте представлены материалы по организации совместной деятельности педагога, детей и родителей по воспитанию и образованию экологической культуры у детей, создание предметно-развивающей среды по ознакомлению с родным краем на территории детского сада «В гостях у </w:t>
      </w:r>
      <w:proofErr w:type="spellStart"/>
      <w:r w:rsidRPr="000C0D24">
        <w:rPr>
          <w:rFonts w:ascii="Times New Roman" w:hAnsi="Times New Roman" w:cs="Times New Roman"/>
          <w:sz w:val="24"/>
          <w:szCs w:val="24"/>
        </w:rPr>
        <w:t>ханта</w:t>
      </w:r>
      <w:proofErr w:type="spellEnd"/>
      <w:r w:rsidRPr="000C0D24">
        <w:rPr>
          <w:rFonts w:ascii="Times New Roman" w:hAnsi="Times New Roman" w:cs="Times New Roman"/>
          <w:sz w:val="24"/>
          <w:szCs w:val="24"/>
        </w:rPr>
        <w:t xml:space="preserve"> в лесу». Для достижения детьми более высокого уровня знаний о родном крае, о жизни, быте, традициях коренных жителей севера – ханты.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Использование наглядных моделей – чум, лодка, снегоход «Буран», олени, «</w:t>
      </w:r>
      <w:proofErr w:type="gramStart"/>
      <w:r w:rsidRPr="000C0D24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0C0D24">
        <w:rPr>
          <w:rFonts w:ascii="Times New Roman" w:hAnsi="Times New Roman" w:cs="Times New Roman"/>
          <w:sz w:val="24"/>
          <w:szCs w:val="24"/>
        </w:rPr>
        <w:t>» для ловли рыбы и т. д. помогает развивать у детей познавательные способности и важные процессы мышления через игровую и практическую деятельность. В процессе деятельности развивается у детей наглядн</w:t>
      </w:r>
      <w:proofErr w:type="gramStart"/>
      <w:r w:rsidRPr="000C0D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C0D24">
        <w:rPr>
          <w:rFonts w:ascii="Times New Roman" w:hAnsi="Times New Roman" w:cs="Times New Roman"/>
          <w:sz w:val="24"/>
          <w:szCs w:val="24"/>
        </w:rPr>
        <w:t xml:space="preserve"> образное мышление, творческое воображение, речь, умение устанавливать простейшие причинные и функциональные связи между жизнью жителей тайги и города. Дети с удовольствием создают сюжет игр «Олени», «Нарты», «Ловля рыбы», «Путешествие по тайге», «Чум» и т. д., где используют модели.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Закрепление знаний о природе родного края, о жизни, быте коренных жителей севера.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Способствовать расширению и углублению представлений детей о родном крае, быте, жизни народов ханты;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культуры: осознанн</w:t>
      </w:r>
      <w:proofErr w:type="gramStart"/>
      <w:r w:rsidRPr="000C0D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C0D24">
        <w:rPr>
          <w:rFonts w:ascii="Times New Roman" w:hAnsi="Times New Roman" w:cs="Times New Roman"/>
          <w:sz w:val="24"/>
          <w:szCs w:val="24"/>
        </w:rPr>
        <w:t xml:space="preserve"> правильного отношения к природе родного края, отражение впечатлений о природе родного края, о коренных жителях Севера в разных формах игровой и художественной деятельности;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Поддерживание стремления детей активно вступать в познавательное общение; высказывать свое мнение.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Воспитание уважения и сохранения этнической и национально-культурной самобытности народов Севера – ханты, гуманистических традиций их культур.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0C0D24">
        <w:rPr>
          <w:rFonts w:ascii="Times New Roman" w:hAnsi="Times New Roman" w:cs="Times New Roman"/>
          <w:sz w:val="24"/>
          <w:szCs w:val="24"/>
        </w:rPr>
        <w:t xml:space="preserve"> групповой, краткосрочный.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0C0D24">
        <w:rPr>
          <w:rFonts w:ascii="Times New Roman" w:hAnsi="Times New Roman" w:cs="Times New Roman"/>
          <w:sz w:val="24"/>
          <w:szCs w:val="24"/>
        </w:rPr>
        <w:t xml:space="preserve"> экскурсии, беседы, игры, худ. </w:t>
      </w:r>
      <w:proofErr w:type="gramStart"/>
      <w:r w:rsidRPr="000C0D24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0C0D24">
        <w:rPr>
          <w:rFonts w:ascii="Times New Roman" w:hAnsi="Times New Roman" w:cs="Times New Roman"/>
          <w:sz w:val="24"/>
          <w:szCs w:val="24"/>
        </w:rPr>
        <w:t>ворческая деятельность.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Состав проекта:</w:t>
      </w:r>
      <w:r w:rsidRPr="000C0D24">
        <w:rPr>
          <w:rFonts w:ascii="Times New Roman" w:hAnsi="Times New Roman" w:cs="Times New Roman"/>
          <w:sz w:val="24"/>
          <w:szCs w:val="24"/>
        </w:rPr>
        <w:t xml:space="preserve"> воспитатели, воспитанники старшего возраста, родители.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lastRenderedPageBreak/>
        <w:t>Результат проекта:</w:t>
      </w:r>
      <w:r w:rsidRPr="000C0D24">
        <w:rPr>
          <w:rFonts w:ascii="Times New Roman" w:hAnsi="Times New Roman" w:cs="Times New Roman"/>
          <w:sz w:val="24"/>
          <w:szCs w:val="24"/>
        </w:rPr>
        <w:t xml:space="preserve"> расширение знаний у детей о промысле, быте, традициях, одежде коренных жителях севера, формирование у детей интереса и уважения к национальной культуре, раскрывать его красоту и богатство.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Следствие проекта:</w:t>
      </w:r>
      <w:r w:rsidRPr="000C0D24">
        <w:rPr>
          <w:rFonts w:ascii="Times New Roman" w:hAnsi="Times New Roman" w:cs="Times New Roman"/>
          <w:sz w:val="24"/>
          <w:szCs w:val="24"/>
        </w:rPr>
        <w:t xml:space="preserve"> продолжать знакомить с традициями, обычаями, культурой коренного населения; воспитывать у детей интерес к природе родного края.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Экскурсия на территорию хантыйского – этнографического музея: «Мой родной край!», «Белая березка», «Речка Вача рядом протекает», «Стойбища ханты», «Дома, которые строят в лесу».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Занятия: «Чум, в котором живут летом», «Олен</w:t>
      </w:r>
      <w:proofErr w:type="gramStart"/>
      <w:r w:rsidRPr="000C0D2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C0D24">
        <w:rPr>
          <w:rFonts w:ascii="Times New Roman" w:hAnsi="Times New Roman" w:cs="Times New Roman"/>
          <w:sz w:val="24"/>
          <w:szCs w:val="24"/>
        </w:rPr>
        <w:t xml:space="preserve"> кормит, возит, одевает», «Рыба- промысел ханты», «Путешествие по тайге».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 xml:space="preserve">Оснащение уголка «В гостях в лесу у ханты» на территории </w:t>
      </w:r>
      <w:proofErr w:type="spellStart"/>
      <w:r w:rsidRPr="000C0D24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Pr="000C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D24">
        <w:rPr>
          <w:rFonts w:ascii="Times New Roman" w:hAnsi="Times New Roman" w:cs="Times New Roman"/>
          <w:sz w:val="24"/>
          <w:szCs w:val="24"/>
        </w:rPr>
        <w:t>моделями</w:t>
      </w:r>
      <w:proofErr w:type="gramStart"/>
      <w:r w:rsidRPr="000C0D24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0C0D24">
        <w:rPr>
          <w:rFonts w:ascii="Times New Roman" w:hAnsi="Times New Roman" w:cs="Times New Roman"/>
          <w:sz w:val="24"/>
          <w:szCs w:val="24"/>
        </w:rPr>
        <w:t>трибутами</w:t>
      </w:r>
      <w:proofErr w:type="spellEnd"/>
      <w:r w:rsidRPr="000C0D24">
        <w:rPr>
          <w:rFonts w:ascii="Times New Roman" w:hAnsi="Times New Roman" w:cs="Times New Roman"/>
          <w:sz w:val="24"/>
          <w:szCs w:val="24"/>
        </w:rPr>
        <w:t>, предметами быта жизни народов Севера.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Серия исследовательских опытов для ознакомления с жизнью, бытом коренных жителей: «Зайди в чум!», «Поймай рыбу», «Поймай оленя», «Как ездить на снегоходе?»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Игры: «Чум», «Упряжка оленей», «Нарты», «Поймай рыбу!», «Охота», «Дом, в котором я живу».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Литературный ряд: сказки, песни, стихи народов Севера.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 xml:space="preserve">Создание условий, уголка - «Стойбище ханты» для организации игр, прогулок, наблюдений, цикла занятий по ознакомлению с родным краем на участке </w:t>
      </w:r>
      <w:proofErr w:type="spellStart"/>
      <w:r w:rsidRPr="000C0D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C0D24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C0D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0D24">
        <w:rPr>
          <w:rFonts w:ascii="Times New Roman" w:hAnsi="Times New Roman" w:cs="Times New Roman"/>
          <w:sz w:val="24"/>
          <w:szCs w:val="24"/>
        </w:rPr>
        <w:t>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D24">
        <w:rPr>
          <w:rFonts w:ascii="Times New Roman" w:hAnsi="Times New Roman" w:cs="Times New Roman"/>
          <w:sz w:val="24"/>
          <w:szCs w:val="24"/>
        </w:rPr>
        <w:t>Изготовление моделей, макетов: чум, лодка, удочка, олень, морда для ловли рыбы, кукла, одетая в национальную одежду.</w:t>
      </w:r>
      <w:proofErr w:type="gramEnd"/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Консультация для родителей: «Быт, обряды, праздники народов Севера», «Игры народов Севера», «Орнамент народа ханты».</w:t>
      </w:r>
    </w:p>
    <w:p w:rsidR="00571410" w:rsidRPr="000C0D24" w:rsidRDefault="00571410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br w:type="page"/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  <w:r w:rsidRPr="000C0D24">
        <w:rPr>
          <w:rFonts w:ascii="Times New Roman" w:hAnsi="Times New Roman" w:cs="Times New Roman"/>
          <w:sz w:val="24"/>
          <w:szCs w:val="24"/>
        </w:rPr>
        <w:t xml:space="preserve"> «Мы любим чистоту».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D24">
        <w:rPr>
          <w:rFonts w:ascii="Times New Roman" w:hAnsi="Times New Roman" w:cs="Times New Roman"/>
          <w:sz w:val="24"/>
          <w:szCs w:val="24"/>
        </w:rPr>
        <w:t>Внутрисадо</w:t>
      </w:r>
      <w:r w:rsidR="000C0D24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0C0D24">
        <w:rPr>
          <w:rFonts w:ascii="Times New Roman" w:hAnsi="Times New Roman" w:cs="Times New Roman"/>
          <w:sz w:val="24"/>
          <w:szCs w:val="24"/>
        </w:rPr>
        <w:t xml:space="preserve"> проект «Мы любим чистоту» </w:t>
      </w:r>
      <w:r w:rsidRPr="000C0D24">
        <w:rPr>
          <w:rFonts w:ascii="Times New Roman" w:hAnsi="Times New Roman" w:cs="Times New Roman"/>
          <w:sz w:val="24"/>
          <w:szCs w:val="24"/>
        </w:rPr>
        <w:t xml:space="preserve"> (долгосрочный)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0C0D24">
        <w:rPr>
          <w:rFonts w:ascii="Times New Roman" w:hAnsi="Times New Roman" w:cs="Times New Roman"/>
          <w:sz w:val="24"/>
          <w:szCs w:val="24"/>
        </w:rPr>
        <w:t xml:space="preserve"> Не всегда игровые участки имеют ухоженный вид.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Цель:</w:t>
      </w:r>
      <w:r w:rsidRPr="000C0D24">
        <w:rPr>
          <w:rFonts w:ascii="Times New Roman" w:hAnsi="Times New Roman" w:cs="Times New Roman"/>
          <w:sz w:val="24"/>
          <w:szCs w:val="24"/>
        </w:rPr>
        <w:t xml:space="preserve"> Поддержание чистоты на групповых участках, развитие предпосылок к трудовой деятельности.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Знакомить с профессиональным трудом взрослых.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 xml:space="preserve">Учить детей совершать трудовые </w:t>
      </w:r>
      <w:r w:rsidR="000C0D24">
        <w:rPr>
          <w:rFonts w:ascii="Times New Roman" w:hAnsi="Times New Roman" w:cs="Times New Roman"/>
          <w:sz w:val="24"/>
          <w:szCs w:val="24"/>
        </w:rPr>
        <w:t>действия</w:t>
      </w:r>
      <w:r w:rsidRPr="000C0D24">
        <w:rPr>
          <w:rFonts w:ascii="Times New Roman" w:hAnsi="Times New Roman" w:cs="Times New Roman"/>
          <w:sz w:val="24"/>
          <w:szCs w:val="24"/>
        </w:rPr>
        <w:t>, добиваться результата.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Поддерживать чувство гордости за свой труд и удовлетворения его результатами.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Доводить до детей значимость труда для других.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Привлечение детей к трудовой деятельности позволяет развивать в детях целеустремлённость, умение достигать определённых результатов, тем самым подготавливает их к дальнейшей жизни в обществе. Совершая трудовые действия, дети получают знания о разнообразных профессиях взрослых, расширяя свой кругозор. Выполняя поручения взрослых, дети учатся самостоятельности, замечают значимость труда для других. В труде дети показывают свои способности в достижении поставленных целей, повышают авторитет среди взрослых и сверстников, а также повышают коммуникативную компетентность, распределяя обязанности между собой. Все эти качества столь необходимы в современном мире.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Научно-методическое обеспечение.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«Дерево ценят по плодам, а человека по делам» - так гласит русская народная пословица. Василий Александрович Сухомлинский в своей книге «Сердце отдаю детям» писал: «Труд становится великим воспитателем, когда входит в духовную жизнь воспитанников, даёт радость дружбы, развивает пытливость, любознательность, рождает волнующую радость преодоления трудностей, открывает всё новую и новую красоту в окружающем мире, пробуждает первое гражданское чувство – чувство создания материальных благ, без которых невозможна жизнь человека».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Получение знаний о труде дворника.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 xml:space="preserve">Формирование умений совершать трудовые </w:t>
      </w:r>
      <w:r w:rsidR="000C0D24">
        <w:rPr>
          <w:rFonts w:ascii="Times New Roman" w:hAnsi="Times New Roman" w:cs="Times New Roman"/>
          <w:sz w:val="24"/>
          <w:szCs w:val="24"/>
        </w:rPr>
        <w:t>действия</w:t>
      </w:r>
      <w:r w:rsidRPr="000C0D24">
        <w:rPr>
          <w:rFonts w:ascii="Times New Roman" w:hAnsi="Times New Roman" w:cs="Times New Roman"/>
          <w:sz w:val="24"/>
          <w:szCs w:val="24"/>
        </w:rPr>
        <w:t>, добиваться результата.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коммуникативных навыков при распределении обязанностей.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Появление умения видеть результат уборки участка и умения регулярно поддерживать на нём порядок.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Организация постоянно действующего трудового отряда.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Воспитатели, дети, родители.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Вид проекта: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Долгосрочный, межгрупповой, познавательный, практический.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24">
        <w:rPr>
          <w:rFonts w:ascii="Times New Roman" w:hAnsi="Times New Roman" w:cs="Times New Roman"/>
          <w:b/>
          <w:sz w:val="24"/>
          <w:szCs w:val="24"/>
        </w:rPr>
        <w:t>Этапы проекта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Этапы Содержание деятельности педагога, детей и родителей.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1. Выявление проблемы.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Наблюдение за работой дворника, беседа с ним о его работе; Разговор о результатах работы дворника; определение состояния группового участка; Чтение худ</w:t>
      </w:r>
      <w:proofErr w:type="gramStart"/>
      <w:r w:rsidRPr="000C0D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0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D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0D24">
        <w:rPr>
          <w:rFonts w:ascii="Times New Roman" w:hAnsi="Times New Roman" w:cs="Times New Roman"/>
          <w:sz w:val="24"/>
          <w:szCs w:val="24"/>
        </w:rPr>
        <w:t>роизведений о порядке, чистоте; рисование «Как трудится дворник»; Беседа «Чистота – залог здоровья».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2. Систематизация полученных знаний, организация трудовой деятельности.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Постановка целей, задач; определение способов и методов их достижения; привлечение родителей к оснащению трудовой деятельности детей; организация трудового отряда, определение его функций, названия, девиза, времени работы; трудовая деятельность отрядов.</w:t>
      </w:r>
    </w:p>
    <w:p w:rsidR="00135A9B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3. Заключительный.</w:t>
      </w:r>
    </w:p>
    <w:p w:rsidR="00571410" w:rsidRPr="000C0D24" w:rsidRDefault="00135A9B" w:rsidP="000C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C0D24">
        <w:rPr>
          <w:rFonts w:ascii="Times New Roman" w:hAnsi="Times New Roman" w:cs="Times New Roman"/>
          <w:sz w:val="24"/>
          <w:szCs w:val="24"/>
        </w:rPr>
        <w:t>Мониторинг проектной деятельности и определение его значимости для педагогов, детей и родителей; Презентация трудовых отрядов групп, подведение итогов их деятельности.</w:t>
      </w:r>
    </w:p>
    <w:sectPr w:rsidR="00571410" w:rsidRPr="000C0D24" w:rsidSect="0069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B59"/>
    <w:rsid w:val="000C0D24"/>
    <w:rsid w:val="00135A9B"/>
    <w:rsid w:val="00172E15"/>
    <w:rsid w:val="001B3C49"/>
    <w:rsid w:val="003A0C01"/>
    <w:rsid w:val="004D53D7"/>
    <w:rsid w:val="00571410"/>
    <w:rsid w:val="005B45F7"/>
    <w:rsid w:val="006902D7"/>
    <w:rsid w:val="00690B59"/>
    <w:rsid w:val="00847671"/>
    <w:rsid w:val="00CD3EE7"/>
    <w:rsid w:val="00E05DB8"/>
    <w:rsid w:val="00E20447"/>
    <w:rsid w:val="00EC3D13"/>
    <w:rsid w:val="00F9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Берёзка</cp:lastModifiedBy>
  <cp:revision>3</cp:revision>
  <dcterms:created xsi:type="dcterms:W3CDTF">2017-11-02T17:46:00Z</dcterms:created>
  <dcterms:modified xsi:type="dcterms:W3CDTF">2017-11-16T07:51:00Z</dcterms:modified>
</cp:coreProperties>
</file>