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86" w:rsidRPr="00AE5CF9" w:rsidRDefault="00654486" w:rsidP="00654486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Муниципальное казенное дошкольное образовательное </w:t>
      </w:r>
    </w:p>
    <w:p w:rsidR="00654486" w:rsidRPr="00AE5CF9" w:rsidRDefault="00654486" w:rsidP="00654486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учреждение – детский сад № </w:t>
      </w:r>
      <w:r w:rsidR="00E87BCE">
        <w:rPr>
          <w:b/>
          <w:sz w:val="28"/>
          <w:szCs w:val="28"/>
        </w:rPr>
        <w:t>3</w:t>
      </w:r>
      <w:r w:rsidRPr="00AE5CF9">
        <w:rPr>
          <w:b/>
          <w:sz w:val="28"/>
          <w:szCs w:val="28"/>
        </w:rPr>
        <w:t xml:space="preserve"> «</w:t>
      </w:r>
      <w:r w:rsidR="00E87BCE">
        <w:rPr>
          <w:b/>
          <w:sz w:val="28"/>
          <w:szCs w:val="28"/>
        </w:rPr>
        <w:t>Березка</w:t>
      </w:r>
      <w:r w:rsidRPr="00AE5CF9">
        <w:rPr>
          <w:b/>
          <w:sz w:val="28"/>
          <w:szCs w:val="28"/>
        </w:rPr>
        <w:t xml:space="preserve">» </w:t>
      </w:r>
    </w:p>
    <w:p w:rsidR="00654486" w:rsidRDefault="00654486" w:rsidP="00654486">
      <w:pPr>
        <w:jc w:val="center"/>
      </w:pPr>
    </w:p>
    <w:p w:rsidR="00654486" w:rsidRDefault="00654486" w:rsidP="00654486">
      <w:pPr>
        <w:jc w:val="center"/>
      </w:pPr>
    </w:p>
    <w:p w:rsidR="00654486" w:rsidRDefault="00DC2D3E" w:rsidP="0065448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10.35pt;width:251.85pt;height:83.75pt;z-index:251661312" filled="f" stroked="f">
            <v:textbox style="mso-next-textbox:#_x0000_s1027">
              <w:txbxContent>
                <w:p w:rsidR="00654486" w:rsidRDefault="00654486" w:rsidP="00654486">
                  <w:pPr>
                    <w:jc w:val="both"/>
                  </w:pPr>
                  <w:r>
                    <w:t xml:space="preserve">СОГЛАСОВАНО                      </w:t>
                  </w:r>
                  <w:r>
                    <w:tab/>
                  </w:r>
                </w:p>
                <w:p w:rsidR="00654486" w:rsidRDefault="00654486" w:rsidP="00654486">
                  <w:pPr>
                    <w:jc w:val="both"/>
                  </w:pPr>
                  <w:r>
                    <w:t>Председатель профкома</w:t>
                  </w:r>
                  <w:r>
                    <w:tab/>
                  </w:r>
                </w:p>
                <w:p w:rsidR="00654486" w:rsidRDefault="00B54519" w:rsidP="00654486">
                  <w:r>
                    <w:t>______________ /</w:t>
                  </w:r>
                  <w:r w:rsidR="00E87BCE">
                    <w:t>Ю.В Антонова</w:t>
                  </w:r>
                  <w:r w:rsidR="00654486">
                    <w:t>/</w:t>
                  </w:r>
                </w:p>
                <w:p w:rsidR="00654486" w:rsidRDefault="00654486" w:rsidP="00654486">
                  <w:r>
                    <w:t xml:space="preserve">протокол </w:t>
                  </w:r>
                  <w:r>
                    <w:rPr>
                      <w:color w:val="000000"/>
                    </w:rPr>
                    <w:t xml:space="preserve">№ </w:t>
                  </w:r>
                  <w:r w:rsidR="00E87BCE">
                    <w:rPr>
                      <w:color w:val="000000"/>
                      <w:u w:val="single"/>
                    </w:rPr>
                    <w:t xml:space="preserve">5 </w:t>
                  </w:r>
                  <w:r>
                    <w:rPr>
                      <w:color w:val="000000"/>
                    </w:rPr>
                    <w:t xml:space="preserve"> от «</w:t>
                  </w:r>
                  <w:r w:rsidR="00E87BCE">
                    <w:rPr>
                      <w:color w:val="000000"/>
                      <w:u w:val="single"/>
                    </w:rPr>
                    <w:t xml:space="preserve">13 </w:t>
                  </w:r>
                  <w:r>
                    <w:rPr>
                      <w:color w:val="000000"/>
                    </w:rPr>
                    <w:t>»</w:t>
                  </w:r>
                  <w:r w:rsidR="00E87BCE">
                    <w:rPr>
                      <w:color w:val="000000"/>
                      <w:u w:val="single"/>
                    </w:rPr>
                    <w:t>декабря</w:t>
                  </w:r>
                  <w:r>
                    <w:rPr>
                      <w:color w:val="000000"/>
                    </w:rPr>
                    <w:t xml:space="preserve"> 20</w:t>
                  </w:r>
                  <w:r w:rsidR="00E87BCE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>г.</w:t>
                  </w:r>
                </w:p>
                <w:p w:rsidR="00654486" w:rsidRDefault="00654486" w:rsidP="00654486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46pt;margin-top:10.35pt;width:249.25pt;height:104.25pt;z-index:251660288" filled="f" stroked="f">
            <v:textbox style="mso-next-textbox:#_x0000_s1026">
              <w:txbxContent>
                <w:p w:rsidR="00654486" w:rsidRDefault="00654486" w:rsidP="00654486">
                  <w:pPr>
                    <w:jc w:val="both"/>
                  </w:pPr>
                  <w:r>
                    <w:t>УТВЕРЖДЕНО</w:t>
                  </w:r>
                </w:p>
                <w:p w:rsidR="00654486" w:rsidRDefault="00654486" w:rsidP="00654486">
                  <w:pPr>
                    <w:jc w:val="both"/>
                  </w:pPr>
                  <w:r>
                    <w:t>Заведующий</w:t>
                  </w:r>
                </w:p>
                <w:p w:rsidR="00654486" w:rsidRPr="00AE5CF9" w:rsidRDefault="00654486" w:rsidP="00654486">
                  <w:pPr>
                    <w:jc w:val="both"/>
                  </w:pPr>
                  <w:r w:rsidRPr="00AE5CF9">
                    <w:t>МКДОУ детского сада №</w:t>
                  </w:r>
                  <w:r w:rsidR="00E87BCE">
                    <w:t xml:space="preserve"> 3</w:t>
                  </w:r>
                  <w:r w:rsidRPr="00AE5CF9">
                    <w:t xml:space="preserve"> «</w:t>
                  </w:r>
                  <w:r w:rsidR="00E87BCE">
                    <w:t>Березка</w:t>
                  </w:r>
                  <w:r w:rsidRPr="00AE5CF9">
                    <w:t>»</w:t>
                  </w:r>
                </w:p>
                <w:p w:rsidR="00654486" w:rsidRDefault="00654486" w:rsidP="00654486">
                  <w:pPr>
                    <w:jc w:val="both"/>
                  </w:pPr>
                  <w:r>
                    <w:t xml:space="preserve">______________/ </w:t>
                  </w:r>
                  <w:r w:rsidR="00E87BCE">
                    <w:t>М.А Развозжаева</w:t>
                  </w:r>
                  <w:r>
                    <w:t>/</w:t>
                  </w:r>
                </w:p>
                <w:p w:rsidR="00654486" w:rsidRDefault="00654486" w:rsidP="00654486">
                  <w:r>
                    <w:t>Приказ №</w:t>
                  </w:r>
                  <w:r w:rsidRPr="00613672">
                    <w:t xml:space="preserve"> </w:t>
                  </w:r>
                  <w:r w:rsidR="00E87BCE">
                    <w:rPr>
                      <w:u w:val="single"/>
                    </w:rPr>
                    <w:t>126</w:t>
                  </w:r>
                  <w:r>
                    <w:t xml:space="preserve"> от «</w:t>
                  </w:r>
                  <w:r w:rsidR="00E87BCE">
                    <w:rPr>
                      <w:u w:val="single"/>
                    </w:rPr>
                    <w:t>20</w:t>
                  </w:r>
                  <w:r>
                    <w:t xml:space="preserve">» </w:t>
                  </w:r>
                  <w:r w:rsidR="00E87BCE">
                    <w:rPr>
                      <w:u w:val="single"/>
                    </w:rPr>
                    <w:t xml:space="preserve">декабря </w:t>
                  </w:r>
                  <w:r>
                    <w:t xml:space="preserve"> </w:t>
                  </w:r>
                  <w:r>
                    <w:t>20</w:t>
                  </w:r>
                  <w:r w:rsidR="00E87BCE">
                    <w:t>16</w:t>
                  </w:r>
                  <w:r>
                    <w:t xml:space="preserve">г.                                        </w:t>
                  </w:r>
                </w:p>
              </w:txbxContent>
            </v:textbox>
          </v:shape>
        </w:pict>
      </w:r>
    </w:p>
    <w:p w:rsidR="00654486" w:rsidRDefault="00654486" w:rsidP="00654486">
      <w:pPr>
        <w:jc w:val="center"/>
      </w:pPr>
    </w:p>
    <w:p w:rsidR="00654486" w:rsidRDefault="00654486" w:rsidP="00654486">
      <w:pPr>
        <w:jc w:val="center"/>
      </w:pPr>
    </w:p>
    <w:p w:rsidR="00654486" w:rsidRDefault="00654486" w:rsidP="00654486">
      <w:pPr>
        <w:jc w:val="center"/>
      </w:pPr>
    </w:p>
    <w:p w:rsidR="00654486" w:rsidRPr="00895088" w:rsidRDefault="00654486" w:rsidP="00654486">
      <w:pPr>
        <w:jc w:val="center"/>
        <w:rPr>
          <w:sz w:val="16"/>
          <w:szCs w:val="16"/>
        </w:rPr>
      </w:pPr>
    </w:p>
    <w:p w:rsidR="00654486" w:rsidRDefault="00654486" w:rsidP="00654486">
      <w:pPr>
        <w:jc w:val="center"/>
        <w:rPr>
          <w:b/>
          <w:sz w:val="28"/>
          <w:szCs w:val="28"/>
        </w:rPr>
      </w:pPr>
    </w:p>
    <w:p w:rsidR="00654486" w:rsidRDefault="00654486" w:rsidP="00654486">
      <w:pPr>
        <w:jc w:val="center"/>
        <w:rPr>
          <w:b/>
          <w:sz w:val="28"/>
          <w:szCs w:val="28"/>
        </w:rPr>
      </w:pPr>
    </w:p>
    <w:p w:rsidR="00654486" w:rsidRDefault="00654486" w:rsidP="00654486">
      <w:pPr>
        <w:jc w:val="center"/>
        <w:rPr>
          <w:b/>
          <w:sz w:val="28"/>
          <w:szCs w:val="28"/>
        </w:rPr>
      </w:pPr>
    </w:p>
    <w:p w:rsidR="00654486" w:rsidRDefault="00654486" w:rsidP="00654486">
      <w:pPr>
        <w:jc w:val="center"/>
        <w:rPr>
          <w:b/>
          <w:sz w:val="28"/>
          <w:szCs w:val="28"/>
        </w:rPr>
      </w:pPr>
    </w:p>
    <w:p w:rsidR="00654486" w:rsidRDefault="00654486" w:rsidP="00654486">
      <w:pPr>
        <w:jc w:val="center"/>
        <w:rPr>
          <w:b/>
          <w:sz w:val="28"/>
          <w:szCs w:val="28"/>
        </w:rPr>
      </w:pPr>
      <w:r w:rsidRPr="006C6827">
        <w:rPr>
          <w:b/>
          <w:sz w:val="28"/>
          <w:szCs w:val="28"/>
        </w:rPr>
        <w:t>Должностная инструкция</w:t>
      </w:r>
    </w:p>
    <w:p w:rsidR="00654486" w:rsidRPr="00613672" w:rsidRDefault="007F509C" w:rsidP="006544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заведующего хозяйством  </w:t>
      </w:r>
    </w:p>
    <w:p w:rsidR="00654486" w:rsidRPr="004477A8" w:rsidRDefault="00654486" w:rsidP="00654486">
      <w:pPr>
        <w:jc w:val="center"/>
        <w:rPr>
          <w:b/>
          <w:sz w:val="8"/>
          <w:szCs w:val="8"/>
        </w:rPr>
      </w:pPr>
    </w:p>
    <w:p w:rsidR="00654486" w:rsidRPr="00E229D1" w:rsidRDefault="00654486" w:rsidP="007F509C">
      <w:pPr>
        <w:jc w:val="center"/>
        <w:rPr>
          <w:b/>
        </w:rPr>
      </w:pPr>
      <w:r w:rsidRPr="00176F44">
        <w:rPr>
          <w:sz w:val="36"/>
          <w:szCs w:val="36"/>
        </w:rPr>
        <w:br/>
      </w:r>
      <w:r w:rsidRPr="00E229D1">
        <w:rPr>
          <w:b/>
        </w:rPr>
        <w:t>1. Общие положения должностной инстр</w:t>
      </w:r>
      <w:r w:rsidR="007F509C">
        <w:rPr>
          <w:b/>
        </w:rPr>
        <w:t xml:space="preserve">укции заведующего хозяйством </w:t>
      </w:r>
    </w:p>
    <w:p w:rsidR="00654486" w:rsidRDefault="009C724F" w:rsidP="0054272A">
      <w:r>
        <w:t>1.1.</w:t>
      </w:r>
      <w:r w:rsidR="00654486">
        <w:t xml:space="preserve">Данная </w:t>
      </w:r>
      <w:r w:rsidR="00654486" w:rsidRPr="00714EB5">
        <w:t>должностная инструкция</w:t>
      </w:r>
      <w:r w:rsidR="00654486" w:rsidRPr="00E229D1">
        <w:rPr>
          <w:i/>
        </w:rPr>
        <w:t xml:space="preserve"> </w:t>
      </w:r>
      <w:r w:rsidR="00654486">
        <w:t xml:space="preserve">разработана в соответствии с </w:t>
      </w:r>
      <w:r w:rsidR="00654486" w:rsidRPr="00714EB5">
        <w:t>Квалификационным справочником должностей руководителей, специалистов и других служащих, утвержденным постановлением Министерства труда РФ от 21 августа 1998г. №37 в редакции от 12 февраля 2014г.</w:t>
      </w:r>
    </w:p>
    <w:p w:rsidR="00654486" w:rsidRDefault="00654486" w:rsidP="0054272A">
      <w:r>
        <w:t xml:space="preserve">При составлении данной </w:t>
      </w:r>
      <w:r w:rsidRPr="009247B3">
        <w:t xml:space="preserve">инструкции </w:t>
      </w:r>
      <w:r>
        <w:t>были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654486" w:rsidRDefault="009C724F" w:rsidP="0054272A">
      <w:r>
        <w:t>1.2.</w:t>
      </w:r>
      <w:r w:rsidR="00654486">
        <w:t>Заведующий хозяйством детского сада принимается на работу и освобождается от должности заведующим ДОУ.</w:t>
      </w:r>
      <w:r w:rsidR="00654486" w:rsidRPr="00E229D1">
        <w:t xml:space="preserve"> </w:t>
      </w:r>
    </w:p>
    <w:p w:rsidR="00654486" w:rsidRDefault="009C724F" w:rsidP="0054272A">
      <w:r>
        <w:t>1.3.</w:t>
      </w:r>
      <w:r w:rsidR="00654486">
        <w:t>Завхоз детского сада непосредственно подчиняется заведующему дошкольным образовательным учреждением, является материально-ответственным сотрудником.</w:t>
      </w:r>
    </w:p>
    <w:p w:rsidR="00654486" w:rsidRDefault="00654486" w:rsidP="0054272A">
      <w:r>
        <w:t>1.4. Завхоз детского сада должен иметь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654486" w:rsidRDefault="00654486" w:rsidP="00654486">
      <w:pPr>
        <w:jc w:val="both"/>
      </w:pPr>
      <w:r>
        <w:t xml:space="preserve">1.5. </w:t>
      </w:r>
      <w:r w:rsidRPr="00E229D1">
        <w:rPr>
          <w:u w:val="single"/>
        </w:rPr>
        <w:t xml:space="preserve">В своей трудовой деятельности заведующий хозяйством </w:t>
      </w:r>
      <w:r>
        <w:rPr>
          <w:u w:val="single"/>
        </w:rPr>
        <w:t>ДОУ</w:t>
      </w:r>
      <w:r w:rsidRPr="00E229D1">
        <w:rPr>
          <w:u w:val="single"/>
        </w:rPr>
        <w:t xml:space="preserve"> должен руководствоваться: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654486" w:rsidRPr="00383704" w:rsidRDefault="00654486" w:rsidP="0054272A">
      <w:pPr>
        <w:pStyle w:val="a4"/>
        <w:numPr>
          <w:ilvl w:val="0"/>
          <w:numId w:val="11"/>
        </w:numPr>
      </w:pPr>
      <w:r w:rsidRPr="00383704">
        <w:t>Конституцией РФ, Трудовым кодексо</w:t>
      </w:r>
      <w:r w:rsidR="001A0C1B">
        <w:t>м РФ</w:t>
      </w:r>
      <w:r w:rsidRPr="00383704">
        <w:t>, Гражданским Кодексом РФ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Конвенцией о правах ребенка;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654486" w:rsidRPr="00383704" w:rsidRDefault="00654486" w:rsidP="0054272A">
      <w:pPr>
        <w:pStyle w:val="a4"/>
        <w:numPr>
          <w:ilvl w:val="0"/>
          <w:numId w:val="11"/>
        </w:numPr>
      </w:pPr>
      <w:r w:rsidRPr="00383704">
        <w:t>Ф</w:t>
      </w:r>
      <w:r>
        <w:t xml:space="preserve">едеральным </w:t>
      </w:r>
      <w:r w:rsidRPr="00383704">
        <w:t>З</w:t>
      </w:r>
      <w:r>
        <w:t>аконом</w:t>
      </w:r>
      <w:r w:rsidRPr="00383704">
        <w:t xml:space="preserve"> №273 от 29.12.2012г «Об образовании в Российской Федерации» в редакции от 3 июля 2016 года;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Федеральным государственным образовательным стандартом дошкольного образования;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постановлениями, распоряжениями, приказами и другими руководящими и нормативными документами вышестоящих органов, которые касаются хозяйственного обслуживания дошкольного образовательного учреждения;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Уставом и другими локальными актами ДОУ;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Правилами внутреннего трудового распорядка, установленными в детском саду;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правилами и нормами охраны труда и пожарной безопасности.</w:t>
      </w:r>
    </w:p>
    <w:p w:rsidR="00654486" w:rsidRDefault="00654486" w:rsidP="0054272A">
      <w:pPr>
        <w:pStyle w:val="a4"/>
        <w:numPr>
          <w:ilvl w:val="0"/>
          <w:numId w:val="11"/>
        </w:numPr>
      </w:pPr>
      <w:r>
        <w:t>трудовым договором;</w:t>
      </w:r>
    </w:p>
    <w:p w:rsidR="00654486" w:rsidRDefault="00654486" w:rsidP="00654486">
      <w:pPr>
        <w:jc w:val="both"/>
      </w:pPr>
      <w:r>
        <w:lastRenderedPageBreak/>
        <w:t xml:space="preserve">1.6. </w:t>
      </w:r>
      <w:r w:rsidRPr="00E229D1">
        <w:rPr>
          <w:u w:val="single"/>
        </w:rPr>
        <w:t>Завхоз детского сада должен знать: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постановления, распоряжения, приказы, другие руководящие и нормативные документы вышестоящих органов, которые касаются хозяйственного обслуживания дошкольного образовательного учреждения;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средства механизации труда обслуживающего персонала;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инструкции по охране жизни и здоровья детей;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правила эксплуатации помещений в детском саду;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основы организации труда;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основы трудового законодательства Российской Федерации;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основы управления персоналом;</w:t>
      </w:r>
    </w:p>
    <w:p w:rsidR="00654486" w:rsidRDefault="00654486" w:rsidP="0054272A">
      <w:pPr>
        <w:pStyle w:val="a4"/>
        <w:numPr>
          <w:ilvl w:val="0"/>
          <w:numId w:val="12"/>
        </w:numPr>
      </w:pPr>
      <w:r w:rsidRPr="0054272A">
        <w:rPr>
          <w:color w:val="000000"/>
          <w:shd w:val="clear" w:color="auto" w:fill="FFFFFF"/>
        </w:rPr>
        <w:t>методы убеждения, аргументации своей позиции, установления контактов с сотрудниками детского сада и родителями воспитанников;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Правила внутреннего трудового распорядка, установленные в дошкольном образовательном учреждении;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правила и нормы охраны труда и противопожарной безопасности.</w:t>
      </w:r>
    </w:p>
    <w:p w:rsidR="00654486" w:rsidRDefault="00654486" w:rsidP="0054272A">
      <w:pPr>
        <w:pStyle w:val="a4"/>
        <w:numPr>
          <w:ilvl w:val="0"/>
          <w:numId w:val="12"/>
        </w:numPr>
      </w:pPr>
      <w:r w:rsidRPr="009247B3">
        <w:t>до</w:t>
      </w:r>
      <w:r>
        <w:t>лжностную инструкцию, порядок действий при возникновении пожара или иной чрезвычайной ситуации</w:t>
      </w:r>
      <w:r w:rsidRPr="009247B3">
        <w:t>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требования СанПиН 2.4.1.3049-13;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основы работы с текстовыми редакторами, электронными таблицами, электронной почтой и браузерами, компьютером и принтером;</w:t>
      </w:r>
    </w:p>
    <w:p w:rsidR="00654486" w:rsidRDefault="00654486" w:rsidP="0054272A">
      <w:pPr>
        <w:pStyle w:val="a4"/>
        <w:numPr>
          <w:ilvl w:val="0"/>
          <w:numId w:val="12"/>
        </w:numPr>
      </w:pPr>
      <w:r>
        <w:t>основы оказания первой доврачебной помощи.</w:t>
      </w:r>
    </w:p>
    <w:p w:rsidR="00654486" w:rsidRDefault="00654486" w:rsidP="00654486">
      <w:pPr>
        <w:jc w:val="both"/>
      </w:pPr>
    </w:p>
    <w:p w:rsidR="00654486" w:rsidRPr="00E229D1" w:rsidRDefault="00654486" w:rsidP="007F509C">
      <w:pPr>
        <w:jc w:val="center"/>
        <w:rPr>
          <w:b/>
        </w:rPr>
      </w:pPr>
      <w:r w:rsidRPr="00E229D1">
        <w:rPr>
          <w:b/>
        </w:rPr>
        <w:t xml:space="preserve">2. </w:t>
      </w:r>
      <w:r>
        <w:rPr>
          <w:b/>
        </w:rPr>
        <w:t>Функции</w:t>
      </w:r>
      <w:r w:rsidRPr="00E229D1">
        <w:rPr>
          <w:b/>
        </w:rPr>
        <w:t xml:space="preserve"> заведующего хозяйством </w:t>
      </w:r>
      <w:r>
        <w:rPr>
          <w:b/>
        </w:rPr>
        <w:t>детского сада</w:t>
      </w:r>
    </w:p>
    <w:p w:rsidR="00654486" w:rsidRPr="00FA013D" w:rsidRDefault="00654486" w:rsidP="00654486">
      <w:pPr>
        <w:pStyle w:val="p6"/>
        <w:shd w:val="clear" w:color="auto" w:fill="FFFFFF"/>
        <w:spacing w:before="0" w:beforeAutospacing="0" w:after="0" w:afterAutospacing="0"/>
        <w:ind w:left="480" w:hanging="480"/>
        <w:jc w:val="both"/>
        <w:rPr>
          <w:color w:val="000000"/>
          <w:u w:val="single"/>
        </w:rPr>
      </w:pPr>
      <w:r w:rsidRPr="00FA013D">
        <w:rPr>
          <w:rStyle w:val="s3"/>
          <w:color w:val="000000"/>
          <w:u w:val="single"/>
        </w:rPr>
        <w:t>На завхоза возлагаются следующие функции:</w:t>
      </w:r>
    </w:p>
    <w:p w:rsidR="00654486" w:rsidRPr="00FA013D" w:rsidRDefault="009C724F" w:rsidP="0054272A">
      <w:r>
        <w:rPr>
          <w:rStyle w:val="s3"/>
          <w:color w:val="000000"/>
        </w:rPr>
        <w:t>2.1.</w:t>
      </w:r>
      <w:r w:rsidR="00654486" w:rsidRPr="00FA013D">
        <w:rPr>
          <w:rStyle w:val="s3"/>
          <w:color w:val="000000"/>
        </w:rPr>
        <w:t>Обеспечение</w:t>
      </w:r>
      <w:r w:rsidR="00654486">
        <w:rPr>
          <w:rStyle w:val="s3"/>
          <w:color w:val="000000"/>
        </w:rPr>
        <w:t xml:space="preserve"> </w:t>
      </w:r>
      <w:r w:rsidR="00654486" w:rsidRPr="00FA013D">
        <w:rPr>
          <w:rStyle w:val="s3"/>
          <w:color w:val="000000"/>
        </w:rPr>
        <w:t xml:space="preserve">хозяйственного обслуживания </w:t>
      </w:r>
      <w:r w:rsidR="00654486">
        <w:rPr>
          <w:rStyle w:val="s3"/>
          <w:color w:val="000000"/>
        </w:rPr>
        <w:t xml:space="preserve">дошкольного образовательного учреждения, </w:t>
      </w:r>
      <w:r w:rsidR="00654486" w:rsidRPr="00FA013D">
        <w:rPr>
          <w:rStyle w:val="s3"/>
          <w:color w:val="000000"/>
        </w:rPr>
        <w:t xml:space="preserve">создание условий для нормального </w:t>
      </w:r>
      <w:r w:rsidR="00654486">
        <w:rPr>
          <w:rStyle w:val="s3"/>
          <w:color w:val="000000"/>
        </w:rPr>
        <w:t xml:space="preserve">и безопасного </w:t>
      </w:r>
      <w:r w:rsidR="00654486" w:rsidRPr="00FA013D">
        <w:rPr>
          <w:rStyle w:val="s3"/>
          <w:color w:val="000000"/>
        </w:rPr>
        <w:t xml:space="preserve">функционирования </w:t>
      </w:r>
      <w:r w:rsidR="00654486">
        <w:rPr>
          <w:rStyle w:val="s3"/>
          <w:color w:val="000000"/>
        </w:rPr>
        <w:t>ДОУ.</w:t>
      </w:r>
    </w:p>
    <w:p w:rsidR="00654486" w:rsidRPr="00FA013D" w:rsidRDefault="009C724F" w:rsidP="0054272A">
      <w:r>
        <w:rPr>
          <w:rStyle w:val="s3"/>
          <w:color w:val="000000"/>
        </w:rPr>
        <w:t>2.2.</w:t>
      </w:r>
      <w:r w:rsidR="00654486">
        <w:rPr>
          <w:rStyle w:val="s3"/>
          <w:color w:val="000000"/>
        </w:rPr>
        <w:t xml:space="preserve">Обеспечение комфортных, </w:t>
      </w:r>
      <w:r w:rsidR="00654486" w:rsidRPr="00FA013D">
        <w:rPr>
          <w:rStyle w:val="s3"/>
          <w:color w:val="000000"/>
        </w:rPr>
        <w:t xml:space="preserve">здоровых и безопасных условий пребывания детей в </w:t>
      </w:r>
      <w:r w:rsidR="00654486">
        <w:rPr>
          <w:rStyle w:val="s3"/>
          <w:color w:val="000000"/>
        </w:rPr>
        <w:t xml:space="preserve">детском саду, </w:t>
      </w:r>
      <w:r w:rsidR="00654486" w:rsidRPr="00FA013D">
        <w:rPr>
          <w:rStyle w:val="s3"/>
          <w:color w:val="000000"/>
        </w:rPr>
        <w:t xml:space="preserve">условий труда для работников </w:t>
      </w:r>
      <w:r w:rsidR="00654486">
        <w:rPr>
          <w:rStyle w:val="s3"/>
          <w:color w:val="000000"/>
        </w:rPr>
        <w:t>дошкольного образовательного учреждения</w:t>
      </w:r>
      <w:r w:rsidR="00654486" w:rsidRPr="00FA013D">
        <w:rPr>
          <w:rStyle w:val="s3"/>
          <w:color w:val="000000"/>
        </w:rPr>
        <w:t>.</w:t>
      </w:r>
    </w:p>
    <w:p w:rsidR="00654486" w:rsidRPr="00FA013D" w:rsidRDefault="00654486" w:rsidP="0054272A">
      <w:r w:rsidRPr="00FA013D">
        <w:rPr>
          <w:rStyle w:val="s3"/>
          <w:color w:val="000000"/>
        </w:rPr>
        <w:t>2.</w:t>
      </w:r>
      <w:r>
        <w:rPr>
          <w:rStyle w:val="s3"/>
          <w:color w:val="000000"/>
        </w:rPr>
        <w:t>3</w:t>
      </w:r>
      <w:r w:rsidR="009C724F">
        <w:rPr>
          <w:rStyle w:val="s3"/>
          <w:color w:val="000000"/>
        </w:rPr>
        <w:t>.</w:t>
      </w:r>
      <w:r>
        <w:rPr>
          <w:rStyle w:val="s3"/>
          <w:color w:val="000000"/>
        </w:rPr>
        <w:t>Осуществляет контроль</w:t>
      </w:r>
      <w:r w:rsidRPr="00FA013D">
        <w:rPr>
          <w:rStyle w:val="s3"/>
          <w:color w:val="000000"/>
        </w:rPr>
        <w:t xml:space="preserve"> соблюдени</w:t>
      </w:r>
      <w:r>
        <w:rPr>
          <w:rStyle w:val="s3"/>
          <w:color w:val="000000"/>
        </w:rPr>
        <w:t>я</w:t>
      </w:r>
      <w:r w:rsidRPr="00FA013D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работниками ДОУ</w:t>
      </w:r>
      <w:r w:rsidRPr="00FA013D">
        <w:rPr>
          <w:rStyle w:val="s3"/>
          <w:color w:val="000000"/>
        </w:rPr>
        <w:t xml:space="preserve"> требований </w:t>
      </w:r>
      <w:r>
        <w:rPr>
          <w:rStyle w:val="s3"/>
          <w:color w:val="000000"/>
        </w:rPr>
        <w:t>законодательных</w:t>
      </w:r>
      <w:r w:rsidRPr="00FA013D">
        <w:rPr>
          <w:rStyle w:val="s3"/>
          <w:color w:val="000000"/>
        </w:rPr>
        <w:t xml:space="preserve"> и нормативных актов по охране труда, технике безопасности и пожарной </w:t>
      </w:r>
      <w:r>
        <w:rPr>
          <w:rStyle w:val="s3"/>
          <w:color w:val="000000"/>
        </w:rPr>
        <w:t>безопасности</w:t>
      </w:r>
      <w:r w:rsidRPr="00FA013D">
        <w:rPr>
          <w:rStyle w:val="s3"/>
          <w:color w:val="000000"/>
        </w:rPr>
        <w:t>.</w:t>
      </w:r>
    </w:p>
    <w:p w:rsidR="00654486" w:rsidRDefault="00654486" w:rsidP="00654486">
      <w:pPr>
        <w:jc w:val="both"/>
        <w:rPr>
          <w:b/>
        </w:rPr>
      </w:pPr>
    </w:p>
    <w:p w:rsidR="00654486" w:rsidRPr="00E229D1" w:rsidRDefault="00654486" w:rsidP="007F509C">
      <w:pPr>
        <w:jc w:val="center"/>
        <w:rPr>
          <w:b/>
        </w:rPr>
      </w:pPr>
      <w:r w:rsidRPr="00E229D1">
        <w:rPr>
          <w:b/>
        </w:rPr>
        <w:t xml:space="preserve">3. Должностные обязанности заведующего хозяйством </w:t>
      </w:r>
      <w:r>
        <w:rPr>
          <w:b/>
        </w:rPr>
        <w:t>ДОУ</w:t>
      </w:r>
    </w:p>
    <w:p w:rsidR="00654486" w:rsidRPr="00E229D1" w:rsidRDefault="00654486" w:rsidP="00654486">
      <w:pPr>
        <w:jc w:val="both"/>
        <w:rPr>
          <w:u w:val="single"/>
        </w:rPr>
      </w:pPr>
      <w:r w:rsidRPr="00E229D1">
        <w:rPr>
          <w:u w:val="single"/>
        </w:rPr>
        <w:t>Завхоз детского сада имеет следующие должностные обязанности:</w:t>
      </w:r>
    </w:p>
    <w:p w:rsidR="00654486" w:rsidRDefault="009C724F" w:rsidP="00654486">
      <w:pPr>
        <w:jc w:val="both"/>
      </w:pPr>
      <w:r>
        <w:t>3.1.</w:t>
      </w:r>
      <w:r w:rsidR="00654486">
        <w:t>Осуществление руководства работой по хозяйственному обслуживанию дошкольного образовательного учреждения.</w:t>
      </w:r>
    </w:p>
    <w:p w:rsidR="00654486" w:rsidRDefault="00654486" w:rsidP="00654486">
      <w:pPr>
        <w:jc w:val="both"/>
      </w:pPr>
      <w:r>
        <w:t xml:space="preserve">3.2. </w:t>
      </w:r>
      <w:r w:rsidRPr="00E229D1">
        <w:rPr>
          <w:u w:val="single"/>
        </w:rPr>
        <w:t xml:space="preserve">Обеспечение: </w:t>
      </w:r>
    </w:p>
    <w:p w:rsidR="00654486" w:rsidRDefault="00654486" w:rsidP="0054272A">
      <w:pPr>
        <w:pStyle w:val="a4"/>
        <w:numPr>
          <w:ilvl w:val="0"/>
          <w:numId w:val="13"/>
        </w:numPr>
      </w:pPr>
      <w:r>
        <w:t>взаимодействия с Учредителем и внешними социальными партнерами ДОУ по вопросам обеспечения надлежащего функционирования и хозяйственного обслуживания дошкольного образовательного учреждения;</w:t>
      </w:r>
    </w:p>
    <w:p w:rsidR="00654486" w:rsidRDefault="00654486" w:rsidP="0054272A">
      <w:pPr>
        <w:pStyle w:val="a4"/>
        <w:numPr>
          <w:ilvl w:val="0"/>
          <w:numId w:val="13"/>
        </w:numPr>
      </w:pPr>
      <w:r w:rsidRPr="0054272A">
        <w:rPr>
          <w:color w:val="000000"/>
          <w:shd w:val="clear" w:color="auto" w:fill="FFFFFF"/>
        </w:rPr>
        <w:t>своевременной подготовки дошкольного образовательного учреждения к началу учебного года, составление паспорта санитарно-технического состояния;</w:t>
      </w:r>
    </w:p>
    <w:p w:rsidR="00654486" w:rsidRDefault="00654486" w:rsidP="0054272A">
      <w:pPr>
        <w:pStyle w:val="a4"/>
        <w:numPr>
          <w:ilvl w:val="0"/>
          <w:numId w:val="13"/>
        </w:numPr>
      </w:pPr>
      <w:r>
        <w:t>безопасных условий пребывания воспитанников в помещениях детского сада и на прогулочных площадках;</w:t>
      </w:r>
    </w:p>
    <w:p w:rsidR="00654486" w:rsidRDefault="00654486" w:rsidP="0054272A">
      <w:pPr>
        <w:pStyle w:val="a4"/>
        <w:numPr>
          <w:ilvl w:val="0"/>
          <w:numId w:val="13"/>
        </w:numPr>
      </w:pPr>
      <w:r>
        <w:t>сохранности имущества дошкольного образовательного учреждения, его восстановление, ремонт и своевременное пополнение;</w:t>
      </w:r>
    </w:p>
    <w:p w:rsidR="00654486" w:rsidRDefault="00654486" w:rsidP="0054272A">
      <w:pPr>
        <w:pStyle w:val="a4"/>
        <w:numPr>
          <w:ilvl w:val="0"/>
          <w:numId w:val="13"/>
        </w:numPr>
      </w:pPr>
      <w:r>
        <w:t>необходимых условий для бесперебойной работы оборудования пищеблока и прачечной ДОУ;</w:t>
      </w:r>
    </w:p>
    <w:p w:rsidR="00654486" w:rsidRDefault="00654486" w:rsidP="0054272A">
      <w:pPr>
        <w:pStyle w:val="a4"/>
        <w:numPr>
          <w:ilvl w:val="0"/>
          <w:numId w:val="13"/>
        </w:numPr>
      </w:pPr>
      <w:r>
        <w:t>соблюдения санитарного режима в дошкольном образовательном учреждении и на прилегающей к нему территории;</w:t>
      </w:r>
    </w:p>
    <w:p w:rsidR="00654486" w:rsidRDefault="00654486" w:rsidP="0054272A">
      <w:pPr>
        <w:pStyle w:val="a4"/>
        <w:numPr>
          <w:ilvl w:val="0"/>
          <w:numId w:val="13"/>
        </w:numPr>
      </w:pPr>
      <w:r>
        <w:t>выполнения противопожарных мероприятий в здании и на территории детского сада (план эвакуации воспитанников в случае возникновения пожара, заправка и исправность огнетушителей).</w:t>
      </w:r>
    </w:p>
    <w:p w:rsidR="00654486" w:rsidRDefault="009C724F" w:rsidP="00654486">
      <w:pPr>
        <w:jc w:val="both"/>
      </w:pPr>
      <w:r>
        <w:lastRenderedPageBreak/>
        <w:t>3.3.</w:t>
      </w:r>
      <w:r w:rsidR="00654486">
        <w:t>Координация деятельности младшего обслуживающего и вспомогательного персонала детского сада.</w:t>
      </w:r>
    </w:p>
    <w:p w:rsidR="00654486" w:rsidRDefault="00654486" w:rsidP="00654486">
      <w:pPr>
        <w:jc w:val="both"/>
      </w:pPr>
      <w:r>
        <w:t xml:space="preserve">3.4. </w:t>
      </w:r>
      <w:r w:rsidRPr="003125D0">
        <w:rPr>
          <w:u w:val="single"/>
        </w:rPr>
        <w:t>Осуществление контроля:</w:t>
      </w:r>
    </w:p>
    <w:p w:rsidR="00654486" w:rsidRDefault="00654486" w:rsidP="0054272A">
      <w:pPr>
        <w:pStyle w:val="a4"/>
        <w:numPr>
          <w:ilvl w:val="0"/>
          <w:numId w:val="14"/>
        </w:numPr>
      </w:pPr>
      <w:r>
        <w:t>за исправностью освещения, систем отопления, вентиляции, водоснабжения и т.п. в ДОУ;</w:t>
      </w:r>
    </w:p>
    <w:p w:rsidR="00654486" w:rsidRDefault="00654486" w:rsidP="0054272A">
      <w:pPr>
        <w:pStyle w:val="a4"/>
        <w:numPr>
          <w:ilvl w:val="0"/>
          <w:numId w:val="14"/>
        </w:numPr>
      </w:pPr>
      <w:r>
        <w:t>за рациональным расходованием хозяйственных материалов;</w:t>
      </w:r>
    </w:p>
    <w:p w:rsidR="00654486" w:rsidRDefault="00654486" w:rsidP="0054272A">
      <w:pPr>
        <w:pStyle w:val="a4"/>
        <w:numPr>
          <w:ilvl w:val="0"/>
          <w:numId w:val="14"/>
        </w:numPr>
      </w:pPr>
      <w:r>
        <w:t>за соблюдением надлежащей чистоты в помещениях дошкольного образовательного учреждения и на прилегающей территории.</w:t>
      </w:r>
    </w:p>
    <w:p w:rsidR="00654486" w:rsidRDefault="00654486" w:rsidP="00654486">
      <w:pPr>
        <w:jc w:val="both"/>
      </w:pPr>
    </w:p>
    <w:p w:rsidR="00654486" w:rsidRDefault="00654486" w:rsidP="00654486">
      <w:pPr>
        <w:jc w:val="both"/>
      </w:pPr>
      <w:r>
        <w:t xml:space="preserve">3.5. </w:t>
      </w:r>
      <w:r w:rsidRPr="003125D0">
        <w:rPr>
          <w:u w:val="single"/>
        </w:rPr>
        <w:t>Организация:</w:t>
      </w:r>
    </w:p>
    <w:p w:rsidR="00654486" w:rsidRPr="0054272A" w:rsidRDefault="00654486" w:rsidP="0054272A">
      <w:pPr>
        <w:pStyle w:val="a4"/>
        <w:numPr>
          <w:ilvl w:val="0"/>
          <w:numId w:val="15"/>
        </w:numPr>
        <w:rPr>
          <w:shd w:val="clear" w:color="auto" w:fill="FFFFFF"/>
        </w:rPr>
      </w:pPr>
      <w:r w:rsidRPr="0054272A">
        <w:rPr>
          <w:shd w:val="clear" w:color="auto" w:fill="FFFFFF"/>
        </w:rPr>
        <w:t>проведения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наличие радиации и шума в помещениях ДОУ в соответствии с правилами и нормами по обеспечению безопасности жизнедеятельности;</w:t>
      </w:r>
    </w:p>
    <w:p w:rsidR="00654486" w:rsidRDefault="00654486" w:rsidP="0054272A">
      <w:pPr>
        <w:pStyle w:val="a4"/>
        <w:numPr>
          <w:ilvl w:val="0"/>
          <w:numId w:val="15"/>
        </w:numPr>
      </w:pPr>
      <w:r>
        <w:t>деятельности складского хозяйства (создание условий для надлежащего хранения имущества детского сада; обеспечение надлежащего состояния кладовых ДОУ);</w:t>
      </w:r>
    </w:p>
    <w:p w:rsidR="00654486" w:rsidRDefault="00654486" w:rsidP="0054272A">
      <w:pPr>
        <w:pStyle w:val="a4"/>
        <w:numPr>
          <w:ilvl w:val="0"/>
          <w:numId w:val="15"/>
        </w:numPr>
      </w:pPr>
      <w:r>
        <w:t>работы по благоустройству, озеленению и уборке территории дошкольного образовательного учреждения.</w:t>
      </w:r>
    </w:p>
    <w:p w:rsidR="00654486" w:rsidRDefault="009C724F" w:rsidP="00654486">
      <w:pPr>
        <w:jc w:val="both"/>
      </w:pPr>
      <w:r w:rsidRPr="0054272A">
        <w:t>3.6.</w:t>
      </w:r>
      <w:r w:rsidR="00654486" w:rsidRPr="0054272A">
        <w:t>Приобретение и получение мебели, оборудования, необходимого инвентаря, моющих и дезинфицирующих средств</w:t>
      </w:r>
      <w:r w:rsidR="00654486">
        <w:t>.</w:t>
      </w:r>
    </w:p>
    <w:p w:rsidR="00654486" w:rsidRDefault="00654486" w:rsidP="00654486">
      <w:pPr>
        <w:jc w:val="both"/>
      </w:pPr>
      <w:r>
        <w:t xml:space="preserve">3.7. </w:t>
      </w:r>
      <w:r w:rsidRPr="003125D0">
        <w:rPr>
          <w:u w:val="single"/>
        </w:rPr>
        <w:t>Принятие мер:</w:t>
      </w:r>
    </w:p>
    <w:p w:rsidR="00654486" w:rsidRDefault="00654486" w:rsidP="0054272A">
      <w:pPr>
        <w:pStyle w:val="a4"/>
        <w:numPr>
          <w:ilvl w:val="0"/>
          <w:numId w:val="16"/>
        </w:numPr>
      </w:pPr>
      <w:r>
        <w:t>по своевременному заключению необходимых договоров по хозяйственному обслуживанию детского сада и по выполнению договорных обязательств;</w:t>
      </w:r>
    </w:p>
    <w:p w:rsidR="00654486" w:rsidRDefault="00654486" w:rsidP="0054272A">
      <w:pPr>
        <w:pStyle w:val="a4"/>
        <w:numPr>
          <w:ilvl w:val="0"/>
          <w:numId w:val="16"/>
        </w:numPr>
      </w:pPr>
      <w:r>
        <w:t>по незамедлительному устранению и предотвращению аварийных ситуаций, связанных с эксплуатацией здания ДОУ;</w:t>
      </w:r>
    </w:p>
    <w:p w:rsidR="00654486" w:rsidRDefault="00654486" w:rsidP="0054272A">
      <w:pPr>
        <w:pStyle w:val="a4"/>
        <w:numPr>
          <w:ilvl w:val="0"/>
          <w:numId w:val="16"/>
        </w:numPr>
      </w:pPr>
      <w:r>
        <w:t>по обеспечению необходимых социально-бытовых условий для воспитанников и сотрудников дошкольного образовательного учреждения;</w:t>
      </w:r>
    </w:p>
    <w:p w:rsidR="00654486" w:rsidRDefault="00654486" w:rsidP="0054272A">
      <w:pPr>
        <w:pStyle w:val="a4"/>
        <w:numPr>
          <w:ilvl w:val="0"/>
          <w:numId w:val="16"/>
        </w:numPr>
      </w:pPr>
      <w:r>
        <w:t>по своевременному ремонту помещений, мебели и оборудования детского сада.</w:t>
      </w:r>
    </w:p>
    <w:p w:rsidR="00654486" w:rsidRDefault="00654486" w:rsidP="00654486">
      <w:pPr>
        <w:jc w:val="both"/>
      </w:pPr>
      <w:r>
        <w:t xml:space="preserve">3.8. </w:t>
      </w:r>
      <w:r w:rsidRPr="003125D0">
        <w:rPr>
          <w:u w:val="single"/>
        </w:rPr>
        <w:t>Проведение:</w:t>
      </w:r>
    </w:p>
    <w:p w:rsidR="00654486" w:rsidRDefault="00654486" w:rsidP="0054272A">
      <w:pPr>
        <w:pStyle w:val="a4"/>
        <w:numPr>
          <w:ilvl w:val="0"/>
          <w:numId w:val="17"/>
        </w:numPr>
      </w:pPr>
      <w:r>
        <w:t>инвентаризации имущества дошкольного образовательного учреждения, списания части имущества, пришедшего в негодность;</w:t>
      </w:r>
    </w:p>
    <w:p w:rsidR="00654486" w:rsidRDefault="00654486" w:rsidP="0054272A">
      <w:pPr>
        <w:pStyle w:val="a4"/>
        <w:numPr>
          <w:ilvl w:val="0"/>
          <w:numId w:val="17"/>
        </w:numPr>
      </w:pPr>
      <w:r>
        <w:t xml:space="preserve">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сада. </w:t>
      </w:r>
    </w:p>
    <w:p w:rsidR="00654486" w:rsidRDefault="009C724F" w:rsidP="0054272A">
      <w:r>
        <w:rPr>
          <w:shd w:val="clear" w:color="auto" w:fill="FFFFFF"/>
        </w:rPr>
        <w:t>3.9.</w:t>
      </w:r>
      <w:r w:rsidR="00654486">
        <w:rPr>
          <w:shd w:val="clear" w:color="auto" w:fill="FFFFFF"/>
        </w:rPr>
        <w:t>Принятие на ответственное хранение в порядке, установленном законодательством РФ, товарно-материальных ценностей и другого имущества ДОУ;</w:t>
      </w:r>
    </w:p>
    <w:p w:rsidR="00654486" w:rsidRPr="007F509C" w:rsidRDefault="009C724F" w:rsidP="0054272A">
      <w:r>
        <w:t>3.10.</w:t>
      </w:r>
      <w:r w:rsidR="00654486" w:rsidRPr="007F509C">
        <w:t xml:space="preserve">Соблюдение инструкций по охране труда, пожарной безопасности и </w:t>
      </w:r>
      <w:proofErr w:type="spellStart"/>
      <w:r w:rsidR="00654486" w:rsidRPr="007F509C">
        <w:t>электробезопасности</w:t>
      </w:r>
      <w:proofErr w:type="spellEnd"/>
      <w:r w:rsidR="00654486" w:rsidRPr="007F509C">
        <w:t>.</w:t>
      </w:r>
    </w:p>
    <w:p w:rsidR="00654486" w:rsidRDefault="009C724F" w:rsidP="0054272A">
      <w:pPr>
        <w:rPr>
          <w:shd w:val="clear" w:color="auto" w:fill="FFFFFF"/>
        </w:rPr>
      </w:pPr>
      <w:r>
        <w:rPr>
          <w:shd w:val="clear" w:color="auto" w:fill="FFFFFF"/>
        </w:rPr>
        <w:t>3.11.</w:t>
      </w:r>
      <w:r w:rsidR="00654486">
        <w:rPr>
          <w:shd w:val="clear" w:color="auto" w:fill="FFFFFF"/>
        </w:rPr>
        <w:t>Рациональное использование топливных и энергетических ресурсов дошкольного образовательного учреждения.</w:t>
      </w:r>
    </w:p>
    <w:p w:rsidR="00654486" w:rsidRDefault="009C724F" w:rsidP="0054272A">
      <w:pPr>
        <w:rPr>
          <w:shd w:val="clear" w:color="auto" w:fill="FFFFFF"/>
        </w:rPr>
      </w:pPr>
      <w:r>
        <w:rPr>
          <w:shd w:val="clear" w:color="auto" w:fill="FFFFFF"/>
        </w:rPr>
        <w:t>3.12.</w:t>
      </w:r>
      <w:r w:rsidR="00654486">
        <w:rPr>
          <w:shd w:val="clear" w:color="auto" w:fill="FFFFFF"/>
        </w:rPr>
        <w:t>Осуществление контроля исправности тревожной кнопки, работоспособности системы АПС.</w:t>
      </w:r>
    </w:p>
    <w:p w:rsidR="00654486" w:rsidRDefault="009C724F" w:rsidP="0054272A">
      <w:r>
        <w:rPr>
          <w:shd w:val="clear" w:color="auto" w:fill="FFFFFF"/>
        </w:rPr>
        <w:t>3.13.</w:t>
      </w:r>
      <w:r w:rsidR="00654486">
        <w:rPr>
          <w:shd w:val="clear" w:color="auto" w:fill="FFFFFF"/>
        </w:rPr>
        <w:t>Приобретение по мере необходимости спецодежды и других средств индивидуальной защиты для сотрудников детского сада;</w:t>
      </w:r>
    </w:p>
    <w:p w:rsidR="00654486" w:rsidRDefault="009C724F" w:rsidP="0054272A">
      <w:r>
        <w:t>3.14.</w:t>
      </w:r>
      <w:r w:rsidR="00654486">
        <w:t>Ведение соответствующей отчетно-учетной документации, своевременное предоставление ее в бухгалтерию и заведующему детским садом (согласно номенклатуре дел и графику документооборота в дошкольном образовательном учреждении).</w:t>
      </w:r>
    </w:p>
    <w:p w:rsidR="00654486" w:rsidRDefault="00654486" w:rsidP="00654486">
      <w:pPr>
        <w:jc w:val="both"/>
      </w:pPr>
    </w:p>
    <w:p w:rsidR="00654486" w:rsidRPr="003125D0" w:rsidRDefault="00654486" w:rsidP="007F509C">
      <w:pPr>
        <w:jc w:val="center"/>
        <w:rPr>
          <w:b/>
        </w:rPr>
      </w:pPr>
      <w:r w:rsidRPr="003125D0">
        <w:rPr>
          <w:b/>
        </w:rPr>
        <w:t>4. Права заведующего хозяйством дошкольного образовательного учреждения.</w:t>
      </w:r>
    </w:p>
    <w:p w:rsidR="00654486" w:rsidRPr="003125D0" w:rsidRDefault="00654486" w:rsidP="00654486">
      <w:pPr>
        <w:jc w:val="both"/>
        <w:rPr>
          <w:u w:val="single"/>
        </w:rPr>
      </w:pPr>
      <w:r w:rsidRPr="003125D0">
        <w:rPr>
          <w:u w:val="single"/>
        </w:rPr>
        <w:t xml:space="preserve">Завхоз </w:t>
      </w:r>
      <w:r>
        <w:rPr>
          <w:u w:val="single"/>
        </w:rPr>
        <w:t>ДОУ</w:t>
      </w:r>
      <w:r w:rsidRPr="003125D0">
        <w:rPr>
          <w:u w:val="single"/>
        </w:rPr>
        <w:t xml:space="preserve"> имеет права:</w:t>
      </w:r>
    </w:p>
    <w:p w:rsidR="00654486" w:rsidRDefault="009C724F" w:rsidP="0054272A">
      <w:r>
        <w:lastRenderedPageBreak/>
        <w:t>4.1.</w:t>
      </w:r>
      <w:r w:rsidR="00654486">
        <w:t>Предусмотренные Трудовым кодексом Российской Федерации, Федеральным законом «Об образовании в Российской Федерации</w:t>
      </w:r>
      <w:r>
        <w:t>»</w:t>
      </w:r>
      <w:r w:rsidR="00654486">
        <w:t>, Уставом, Коллективным договором, Правилами внутреннего трудового распорядка и другими локальными актами дошкольного учреждения;</w:t>
      </w:r>
    </w:p>
    <w:p w:rsidR="00654486" w:rsidRDefault="009C724F" w:rsidP="0054272A">
      <w:r>
        <w:t>4.2.</w:t>
      </w:r>
      <w:r w:rsidR="00654486">
        <w:t>Самостоятельно распределять кадры в пределах своей компетенции в связи с производственной необходимостью.</w:t>
      </w:r>
    </w:p>
    <w:p w:rsidR="00654486" w:rsidRDefault="009C724F" w:rsidP="0054272A">
      <w:r>
        <w:rPr>
          <w:color w:val="000000"/>
          <w:shd w:val="clear" w:color="auto" w:fill="FFFFFF"/>
        </w:rPr>
        <w:t>4.3.</w:t>
      </w:r>
      <w:r w:rsidR="00654486">
        <w:rPr>
          <w:color w:val="000000"/>
          <w:shd w:val="clear" w:color="auto" w:fill="FFFFFF"/>
        </w:rPr>
        <w:t>В пределах своей компетенции и в порядке, который определен Уставом ДОУ, выдавать распоряжения и указания сотрудникам детского сада, требовать их исполнения;</w:t>
      </w:r>
    </w:p>
    <w:p w:rsidR="00654486" w:rsidRDefault="009C724F" w:rsidP="0054272A">
      <w:r>
        <w:t>4.4.</w:t>
      </w:r>
      <w:r w:rsidR="00654486">
        <w:t xml:space="preserve">Вносить свои предложения по улучшению организации работы ДОУ, </w:t>
      </w:r>
      <w:r w:rsidR="00654486">
        <w:rPr>
          <w:color w:val="000000"/>
          <w:shd w:val="clear" w:color="auto" w:fill="FFFFFF"/>
        </w:rPr>
        <w:t>по модернизации деятельности подчиненных сотрудников, по совершенствованию технического обслуживания и по материально-техническому оснащению дошкольного образовательного учреждения;</w:t>
      </w:r>
    </w:p>
    <w:p w:rsidR="00654486" w:rsidRDefault="009C724F" w:rsidP="0054272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4.5.</w:t>
      </w:r>
      <w:r w:rsidR="00654486">
        <w:rPr>
          <w:color w:val="000000"/>
          <w:shd w:val="clear" w:color="auto" w:fill="FFFFFF"/>
        </w:rPr>
        <w:t>Присутствовать во время проведения любых работ, выполняемых подчиненными сотрудниками.</w:t>
      </w:r>
    </w:p>
    <w:p w:rsidR="00654486" w:rsidRPr="00993B48" w:rsidRDefault="00654486" w:rsidP="00654486">
      <w:pPr>
        <w:shd w:val="clear" w:color="auto" w:fill="FFFFFF"/>
        <w:jc w:val="both"/>
        <w:rPr>
          <w:color w:val="000000"/>
        </w:rPr>
      </w:pPr>
      <w:r w:rsidRPr="00993B48">
        <w:rPr>
          <w:color w:val="000000"/>
        </w:rPr>
        <w:t>4.</w:t>
      </w:r>
      <w:r>
        <w:rPr>
          <w:color w:val="000000"/>
        </w:rPr>
        <w:t>6</w:t>
      </w:r>
      <w:r w:rsidRPr="00993B48">
        <w:rPr>
          <w:color w:val="000000"/>
        </w:rPr>
        <w:t>. </w:t>
      </w:r>
      <w:r w:rsidRPr="00993B48">
        <w:rPr>
          <w:color w:val="000000"/>
          <w:u w:val="single"/>
        </w:rPr>
        <w:t>Заведующий хозяйством ДОУ имеет право представлять подчиненных ему сотрудников:</w:t>
      </w:r>
    </w:p>
    <w:p w:rsidR="00654486" w:rsidRPr="007F509C" w:rsidRDefault="00654486" w:rsidP="007F509C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7F509C">
        <w:rPr>
          <w:color w:val="000000"/>
        </w:rPr>
        <w:t>к дисциплинарной ответственности;</w:t>
      </w:r>
    </w:p>
    <w:p w:rsidR="00654486" w:rsidRPr="007F509C" w:rsidRDefault="00654486" w:rsidP="007F509C">
      <w:pPr>
        <w:pStyle w:val="a4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7F509C">
        <w:rPr>
          <w:color w:val="000000"/>
        </w:rPr>
        <w:t>к поощрению, моральному и материальному стимулированию;</w:t>
      </w:r>
    </w:p>
    <w:p w:rsidR="00654486" w:rsidRDefault="009C724F" w:rsidP="0054272A">
      <w:pPr>
        <w:rPr>
          <w:shd w:val="clear" w:color="auto" w:fill="FFFFFF"/>
        </w:rPr>
      </w:pPr>
      <w:r>
        <w:rPr>
          <w:shd w:val="clear" w:color="auto" w:fill="FFFFFF"/>
        </w:rPr>
        <w:t>4.7.</w:t>
      </w:r>
      <w:r w:rsidR="00654486">
        <w:rPr>
          <w:shd w:val="clear" w:color="auto" w:fill="FFFFFF"/>
        </w:rPr>
        <w:t>Устанавливать от имени дошкольного образовательного учреждения деловые контакты с лицами и организациями, которые могут способствовать усовершенствованию материально-технического оснащения детского сада;</w:t>
      </w:r>
    </w:p>
    <w:p w:rsidR="00654486" w:rsidRPr="00993B48" w:rsidRDefault="009C724F" w:rsidP="0054272A">
      <w:r>
        <w:rPr>
          <w:shd w:val="clear" w:color="auto" w:fill="FFFFFF"/>
        </w:rPr>
        <w:t>4.8.</w:t>
      </w:r>
      <w:r w:rsidR="00654486">
        <w:rPr>
          <w:shd w:val="clear" w:color="auto" w:fill="FFFFFF"/>
        </w:rPr>
        <w:t>Проводить приемку ремонтно-хозяйственных работ, которые были выполнены по заказу ДОУ различными организациями;</w:t>
      </w:r>
    </w:p>
    <w:p w:rsidR="00654486" w:rsidRDefault="009C724F" w:rsidP="0054272A">
      <w:r>
        <w:rPr>
          <w:shd w:val="clear" w:color="auto" w:fill="FFFFFF"/>
        </w:rPr>
        <w:t>4.9.</w:t>
      </w:r>
      <w:r w:rsidR="00654486">
        <w:rPr>
          <w:shd w:val="clear" w:color="auto" w:fill="FFFFFF"/>
        </w:rPr>
        <w:t>Требовать от подчиненных работников соблюдения норм и требований охраны труда, пожарной безопасности, профессиональной этики.</w:t>
      </w:r>
    </w:p>
    <w:p w:rsidR="00654486" w:rsidRDefault="009C724F" w:rsidP="0054272A">
      <w:r>
        <w:t>4.10.</w:t>
      </w:r>
      <w:r w:rsidR="00654486">
        <w:t>Участвовать в работе коллегиальных органов самоуправления дошкольного образовательного учреждения.</w:t>
      </w:r>
    </w:p>
    <w:p w:rsidR="00654486" w:rsidRDefault="00654486" w:rsidP="00654486">
      <w:pPr>
        <w:jc w:val="both"/>
      </w:pPr>
    </w:p>
    <w:p w:rsidR="00654486" w:rsidRPr="003125D0" w:rsidRDefault="00654486" w:rsidP="007F509C">
      <w:pPr>
        <w:jc w:val="center"/>
        <w:rPr>
          <w:b/>
        </w:rPr>
      </w:pPr>
      <w:r w:rsidRPr="003125D0">
        <w:rPr>
          <w:b/>
        </w:rPr>
        <w:t xml:space="preserve">5. Ответственность заведующего хозяйством </w:t>
      </w:r>
      <w:r>
        <w:rPr>
          <w:b/>
        </w:rPr>
        <w:t>ДОУ</w:t>
      </w:r>
    </w:p>
    <w:p w:rsidR="00654486" w:rsidRDefault="009C724F" w:rsidP="0054272A">
      <w:r>
        <w:t>5.1.</w:t>
      </w:r>
      <w:r w:rsidR="00654486">
        <w:t>Заведующий хозяйством ДОУ несет ответственность за организацию бесперебойного функционирования детского сада.</w:t>
      </w:r>
    </w:p>
    <w:p w:rsidR="00654486" w:rsidRDefault="009C724F" w:rsidP="0054272A">
      <w:r>
        <w:t>5.2.</w:t>
      </w:r>
      <w:r w:rsidR="00654486">
        <w:t>Завхоз в детском саду несет материальную ответственность за сохранность имущества дошкольного образовательного учреждения.</w:t>
      </w:r>
    </w:p>
    <w:p w:rsidR="00654486" w:rsidRDefault="00654486" w:rsidP="0054272A">
      <w:pPr>
        <w:jc w:val="both"/>
      </w:pPr>
      <w:r>
        <w:t>5.3.Завхоз</w:t>
      </w:r>
      <w:r w:rsidRPr="004D1BF4">
        <w:t xml:space="preserve"> </w:t>
      </w:r>
      <w:r>
        <w:t>детского сада</w:t>
      </w:r>
      <w:r w:rsidRPr="004D1BF4">
        <w:t xml:space="preserve"> несе</w:t>
      </w:r>
      <w:r>
        <w:t>т дисциплинарную ответственность за неисполнение или ненадлежащее исполнение без уважительных причин:</w:t>
      </w:r>
    </w:p>
    <w:p w:rsidR="00654486" w:rsidRDefault="00654486" w:rsidP="0054272A">
      <w:pPr>
        <w:pStyle w:val="a4"/>
        <w:numPr>
          <w:ilvl w:val="0"/>
          <w:numId w:val="18"/>
        </w:numPr>
      </w:pPr>
      <w:r>
        <w:t>должностной инструкции завхоза ДОУ, в том числе за неиспользование предоставленных прав.</w:t>
      </w:r>
    </w:p>
    <w:p w:rsidR="00654486" w:rsidRDefault="00654486" w:rsidP="0054272A">
      <w:pPr>
        <w:pStyle w:val="a4"/>
        <w:numPr>
          <w:ilvl w:val="0"/>
          <w:numId w:val="18"/>
        </w:numPr>
      </w:pPr>
      <w:r>
        <w:t>Устава и Правил внутреннего трудового распорядка детского сада;</w:t>
      </w:r>
    </w:p>
    <w:p w:rsidR="00654486" w:rsidRDefault="00654486" w:rsidP="0054272A">
      <w:pPr>
        <w:pStyle w:val="a4"/>
        <w:numPr>
          <w:ilvl w:val="0"/>
          <w:numId w:val="18"/>
        </w:numPr>
      </w:pPr>
      <w:r>
        <w:t>других локальных нормативных актов дошкольного образовательного учреждения;</w:t>
      </w:r>
    </w:p>
    <w:p w:rsidR="00654486" w:rsidRDefault="00654486" w:rsidP="0054272A">
      <w:pPr>
        <w:pStyle w:val="a4"/>
        <w:numPr>
          <w:ilvl w:val="0"/>
          <w:numId w:val="18"/>
        </w:numPr>
      </w:pPr>
      <w:r>
        <w:t>законных распоряжений заведующего дошкольным образовательным учреждением;</w:t>
      </w:r>
    </w:p>
    <w:p w:rsidR="00654486" w:rsidRDefault="00654486" w:rsidP="00654486">
      <w:pPr>
        <w:jc w:val="both"/>
      </w:pPr>
      <w:r>
        <w:t>За грубое нарушение трудовых обязанностей в качестве дисциплинарного наказания может быть применено увольнение.</w:t>
      </w:r>
    </w:p>
    <w:p w:rsidR="00654486" w:rsidRDefault="009C724F" w:rsidP="0054272A">
      <w:r>
        <w:t>5.4.</w:t>
      </w:r>
      <w:r w:rsidR="00654486">
        <w:t>За нарушение правил противопожарной безопасности, охраны труда, санитарно-гигиенических требований в дошкольном образовательном учреждении завхоз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654486" w:rsidRDefault="009C724F" w:rsidP="0054272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5.5.</w:t>
      </w:r>
      <w:r w:rsidR="00654486">
        <w:rPr>
          <w:color w:val="000000"/>
          <w:shd w:val="clear" w:color="auto" w:fill="FFFFFF"/>
        </w:rPr>
        <w:t xml:space="preserve">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заведующего хозяйством в соответствии с трудовым законодательством РФ и Федеральным Законом «Об образовании». </w:t>
      </w:r>
    </w:p>
    <w:p w:rsidR="00654486" w:rsidRDefault="009C724F" w:rsidP="0054272A">
      <w:r>
        <w:t>5.6.</w:t>
      </w:r>
      <w:r w:rsidR="00654486">
        <w:t>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обязанностей заведующий хозяйством детского сада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654486" w:rsidRDefault="00654486" w:rsidP="00654486">
      <w:pPr>
        <w:jc w:val="both"/>
        <w:rPr>
          <w:sz w:val="20"/>
          <w:szCs w:val="20"/>
        </w:rPr>
      </w:pPr>
    </w:p>
    <w:p w:rsidR="00654486" w:rsidRPr="00D33E6B" w:rsidRDefault="00654486" w:rsidP="00346468">
      <w:pPr>
        <w:jc w:val="center"/>
        <w:rPr>
          <w:b/>
        </w:rPr>
      </w:pPr>
      <w:r w:rsidRPr="00D33E6B">
        <w:rPr>
          <w:b/>
        </w:rPr>
        <w:lastRenderedPageBreak/>
        <w:t>6. Взаимоотношения. Связи по должности.</w:t>
      </w:r>
    </w:p>
    <w:p w:rsidR="00654486" w:rsidRDefault="009C724F" w:rsidP="0054272A">
      <w:pPr>
        <w:rPr>
          <w:shd w:val="clear" w:color="auto" w:fill="FFFFFF"/>
        </w:rPr>
      </w:pPr>
      <w:r>
        <w:rPr>
          <w:shd w:val="clear" w:color="auto" w:fill="FFFFFF"/>
        </w:rPr>
        <w:t>6.1.</w:t>
      </w:r>
      <w:r w:rsidR="00654486">
        <w:rPr>
          <w:shd w:val="clear" w:color="auto" w:fill="FFFFFF"/>
        </w:rPr>
        <w:t>Заведующий хозяйством ДОУ осуществляет свою деятельность в режиме ненормированного рабочего дня по графику, который составлен исходя из сорокачасовой рабочей недели, согласованному и утвержденному заведующим детским садом.</w:t>
      </w:r>
    </w:p>
    <w:p w:rsidR="00654486" w:rsidRPr="00D33E6B" w:rsidRDefault="00654486" w:rsidP="0054272A">
      <w:r>
        <w:t>6</w:t>
      </w:r>
      <w:r w:rsidR="009C724F">
        <w:t>.2.</w:t>
      </w:r>
      <w:r w:rsidRPr="00D33E6B">
        <w:t>Совместно с заведующ</w:t>
      </w:r>
      <w:r>
        <w:t>им</w:t>
      </w:r>
      <w:r w:rsidRPr="00D33E6B">
        <w:t xml:space="preserve"> </w:t>
      </w:r>
      <w:r>
        <w:t>дошкольным образовательным учреждением</w:t>
      </w:r>
      <w:r w:rsidRPr="00D33E6B">
        <w:t xml:space="preserve"> планируе</w:t>
      </w:r>
      <w:r>
        <w:t xml:space="preserve">т работу на каждый рабочий день, участвует в планерках, совещаниях. Разрабатывает и утверждает у заведующего план работы на год. </w:t>
      </w:r>
    </w:p>
    <w:p w:rsidR="00654486" w:rsidRPr="00D33E6B" w:rsidRDefault="00654486" w:rsidP="0054272A">
      <w:r>
        <w:t>6</w:t>
      </w:r>
      <w:r w:rsidR="009C724F">
        <w:t>.3.</w:t>
      </w:r>
      <w:r w:rsidRPr="00D33E6B">
        <w:t xml:space="preserve">Знакомится под расписку с </w:t>
      </w:r>
      <w:r>
        <w:t xml:space="preserve">локальными актами, </w:t>
      </w:r>
      <w:r w:rsidRPr="00D33E6B">
        <w:t>информационными и нормативно-правовыми документами.</w:t>
      </w:r>
    </w:p>
    <w:p w:rsidR="00654486" w:rsidRPr="00D33E6B" w:rsidRDefault="00654486" w:rsidP="0054272A">
      <w:r>
        <w:t>6</w:t>
      </w:r>
      <w:r w:rsidRPr="00D33E6B">
        <w:t xml:space="preserve">.4. Согласовывает с заведующим </w:t>
      </w:r>
      <w:r>
        <w:t xml:space="preserve">ДОУ </w:t>
      </w:r>
      <w:r w:rsidRPr="00D33E6B">
        <w:t>составление заявок на приобретение необходимого оборудования и инвентаря.</w:t>
      </w:r>
    </w:p>
    <w:p w:rsidR="00654486" w:rsidRDefault="00654486" w:rsidP="0054272A">
      <w:r>
        <w:t>6</w:t>
      </w:r>
      <w:r w:rsidRPr="00D33E6B">
        <w:t>.5. Систематически информирует заведующего о состоянии дел по хозяйственной части</w:t>
      </w:r>
      <w:r>
        <w:t>.</w:t>
      </w:r>
    </w:p>
    <w:p w:rsidR="00654486" w:rsidRPr="00D33E6B" w:rsidRDefault="009C724F" w:rsidP="0054272A">
      <w:r>
        <w:rPr>
          <w:shd w:val="clear" w:color="auto" w:fill="FFFFFF"/>
        </w:rPr>
        <w:t>6.6.</w:t>
      </w:r>
      <w:r w:rsidR="00654486">
        <w:rPr>
          <w:shd w:val="clear" w:color="auto" w:fill="FFFFFF"/>
        </w:rPr>
        <w:t>Получает от заведующего детским садом сведения нормативно-правового и организационного характера, знакомится под расписку с соответствующими документами.</w:t>
      </w:r>
    </w:p>
    <w:p w:rsidR="00654486" w:rsidRPr="00F76394" w:rsidRDefault="00346468" w:rsidP="0054272A">
      <w:pPr>
        <w:rPr>
          <w:sz w:val="28"/>
          <w:szCs w:val="28"/>
        </w:rPr>
      </w:pPr>
      <w:r>
        <w:rPr>
          <w:shd w:val="clear" w:color="auto" w:fill="FFFFFF"/>
        </w:rPr>
        <w:t>6.7.</w:t>
      </w:r>
      <w:r w:rsidR="00654486">
        <w:rPr>
          <w:shd w:val="clear" w:color="auto" w:fill="FFFFFF"/>
        </w:rPr>
        <w:t>Передает заведующему информацию, которая получена на совещаниях и семинарах различного уровня, непосредственно после ее получения.</w:t>
      </w:r>
    </w:p>
    <w:p w:rsidR="00654486" w:rsidRDefault="00654486" w:rsidP="00654486">
      <w:pPr>
        <w:jc w:val="both"/>
        <w:rPr>
          <w:sz w:val="16"/>
          <w:szCs w:val="16"/>
        </w:rPr>
      </w:pPr>
    </w:p>
    <w:p w:rsidR="00654486" w:rsidRDefault="00654486" w:rsidP="00654486">
      <w:pPr>
        <w:jc w:val="both"/>
        <w:rPr>
          <w:sz w:val="16"/>
          <w:szCs w:val="16"/>
        </w:rPr>
      </w:pPr>
    </w:p>
    <w:p w:rsidR="00654486" w:rsidRPr="00895088" w:rsidRDefault="00654486" w:rsidP="00654486">
      <w:pPr>
        <w:rPr>
          <w:sz w:val="40"/>
          <w:szCs w:val="40"/>
        </w:rPr>
      </w:pPr>
    </w:p>
    <w:p w:rsidR="00654486" w:rsidRDefault="00654486" w:rsidP="00654486">
      <w:pPr>
        <w:shd w:val="clear" w:color="auto" w:fill="FFFFFF"/>
        <w:jc w:val="both"/>
        <w:rPr>
          <w:bCs/>
          <w:i/>
          <w:iCs/>
          <w:spacing w:val="1"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</w:p>
    <w:p w:rsidR="001F400C" w:rsidRDefault="001F400C" w:rsidP="00654486">
      <w:pPr>
        <w:shd w:val="clear" w:color="auto" w:fill="FFFFFF"/>
        <w:jc w:val="both"/>
        <w:rPr>
          <w:bCs/>
          <w:i/>
          <w:iCs/>
        </w:rPr>
      </w:pPr>
    </w:p>
    <w:p w:rsidR="00654486" w:rsidRPr="004477A8" w:rsidRDefault="00654486" w:rsidP="00654486">
      <w:r>
        <w:t xml:space="preserve"> «___»_____</w:t>
      </w:r>
      <w:r w:rsidR="001F400C">
        <w:t>___________</w:t>
      </w:r>
      <w:r>
        <w:t xml:space="preserve">20___г.          </w:t>
      </w:r>
      <w:r w:rsidR="001F400C">
        <w:t xml:space="preserve">            </w:t>
      </w:r>
      <w:r>
        <w:t>_____________ /_______________________/</w:t>
      </w:r>
    </w:p>
    <w:p w:rsidR="00654486" w:rsidRDefault="00654486" w:rsidP="00654486">
      <w:pPr>
        <w:jc w:val="center"/>
        <w:rPr>
          <w:b/>
          <w:sz w:val="28"/>
          <w:szCs w:val="28"/>
        </w:rPr>
      </w:pPr>
    </w:p>
    <w:sectPr w:rsidR="00654486" w:rsidSect="00613672">
      <w:pgSz w:w="11906" w:h="16838"/>
      <w:pgMar w:top="1134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BDB"/>
    <w:multiLevelType w:val="hybridMultilevel"/>
    <w:tmpl w:val="7A54778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03096"/>
    <w:multiLevelType w:val="hybridMultilevel"/>
    <w:tmpl w:val="7194C026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811"/>
    <w:multiLevelType w:val="hybridMultilevel"/>
    <w:tmpl w:val="87AC675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E5F89"/>
    <w:multiLevelType w:val="hybridMultilevel"/>
    <w:tmpl w:val="B966297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D3E4C"/>
    <w:multiLevelType w:val="hybridMultilevel"/>
    <w:tmpl w:val="37CC063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482"/>
    <w:multiLevelType w:val="hybridMultilevel"/>
    <w:tmpl w:val="9586DFEC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A53E0"/>
    <w:multiLevelType w:val="hybridMultilevel"/>
    <w:tmpl w:val="DFB6044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556CA"/>
    <w:multiLevelType w:val="hybridMultilevel"/>
    <w:tmpl w:val="B2505C7A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360F5"/>
    <w:multiLevelType w:val="hybridMultilevel"/>
    <w:tmpl w:val="BE1A7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703A6"/>
    <w:multiLevelType w:val="hybridMultilevel"/>
    <w:tmpl w:val="4F1C395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67F13"/>
    <w:multiLevelType w:val="hybridMultilevel"/>
    <w:tmpl w:val="A6DA9A2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600CB"/>
    <w:multiLevelType w:val="hybridMultilevel"/>
    <w:tmpl w:val="44EC72F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308D6"/>
    <w:multiLevelType w:val="hybridMultilevel"/>
    <w:tmpl w:val="5F7A5850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10965"/>
    <w:multiLevelType w:val="hybridMultilevel"/>
    <w:tmpl w:val="19BEE22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E23CF"/>
    <w:multiLevelType w:val="hybridMultilevel"/>
    <w:tmpl w:val="EA66D8F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51BEC"/>
    <w:multiLevelType w:val="hybridMultilevel"/>
    <w:tmpl w:val="DCF8A83C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2453E"/>
    <w:multiLevelType w:val="hybridMultilevel"/>
    <w:tmpl w:val="5646525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10FC2"/>
    <w:multiLevelType w:val="hybridMultilevel"/>
    <w:tmpl w:val="724EA9AC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7"/>
  </w:num>
  <w:num w:numId="16">
    <w:abstractNumId w:val="1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486"/>
    <w:rsid w:val="000676F0"/>
    <w:rsid w:val="001A0C1B"/>
    <w:rsid w:val="001D1B90"/>
    <w:rsid w:val="001D37EF"/>
    <w:rsid w:val="001E7E5A"/>
    <w:rsid w:val="001F400C"/>
    <w:rsid w:val="00346468"/>
    <w:rsid w:val="00404D83"/>
    <w:rsid w:val="0054272A"/>
    <w:rsid w:val="00654486"/>
    <w:rsid w:val="007F509C"/>
    <w:rsid w:val="00825BEC"/>
    <w:rsid w:val="00856DB2"/>
    <w:rsid w:val="009633C8"/>
    <w:rsid w:val="009C724F"/>
    <w:rsid w:val="00B11474"/>
    <w:rsid w:val="00B44691"/>
    <w:rsid w:val="00B54519"/>
    <w:rsid w:val="00C0427C"/>
    <w:rsid w:val="00D809AF"/>
    <w:rsid w:val="00DC2D3E"/>
    <w:rsid w:val="00E87BCE"/>
    <w:rsid w:val="00F0475C"/>
    <w:rsid w:val="00F62CB3"/>
    <w:rsid w:val="00F7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54486"/>
    <w:rPr>
      <w:b/>
      <w:bCs/>
    </w:rPr>
  </w:style>
  <w:style w:type="character" w:customStyle="1" w:styleId="s3">
    <w:name w:val="s3"/>
    <w:basedOn w:val="a0"/>
    <w:rsid w:val="00654486"/>
  </w:style>
  <w:style w:type="paragraph" w:customStyle="1" w:styleId="p6">
    <w:name w:val="p6"/>
    <w:basedOn w:val="a"/>
    <w:rsid w:val="0065448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F5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12425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Admin</cp:lastModifiedBy>
  <cp:revision>15</cp:revision>
  <dcterms:created xsi:type="dcterms:W3CDTF">2016-11-11T06:43:00Z</dcterms:created>
  <dcterms:modified xsi:type="dcterms:W3CDTF">2017-02-21T08:48:00Z</dcterms:modified>
</cp:coreProperties>
</file>